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8A" w:rsidRPr="0091108A" w:rsidRDefault="0091108A" w:rsidP="0091108A">
      <w:pPr>
        <w:spacing w:after="240"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lang w:eastAsia="de-DE"/>
        </w:rPr>
        <w:t>Von:</w:t>
      </w:r>
      <w:r w:rsidRPr="0091108A">
        <w:rPr>
          <w:rFonts w:ascii="Times New Roman" w:eastAsia="Times New Roman" w:hAnsi="Times New Roman" w:cs="Times New Roman"/>
          <w:sz w:val="24"/>
          <w:szCs w:val="24"/>
          <w:lang w:eastAsia="de-DE"/>
        </w:rPr>
        <w:t xml:space="preserve"> "Landesjägerschaft Niedersachsen e.V." &lt;info@ljn.de&gt;</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Datum:</w:t>
      </w:r>
      <w:r w:rsidRPr="0091108A">
        <w:rPr>
          <w:rFonts w:ascii="Times New Roman" w:eastAsia="Times New Roman" w:hAnsi="Times New Roman" w:cs="Times New Roman"/>
          <w:sz w:val="24"/>
          <w:szCs w:val="24"/>
          <w:lang w:eastAsia="de-DE"/>
        </w:rPr>
        <w:t xml:space="preserve"> 1. November 2021 um 15:16:51 MEZ</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An:</w:t>
      </w:r>
      <w:r w:rsidRPr="0091108A">
        <w:rPr>
          <w:rFonts w:ascii="Times New Roman" w:eastAsia="Times New Roman" w:hAnsi="Times New Roman" w:cs="Times New Roman"/>
          <w:sz w:val="24"/>
          <w:szCs w:val="24"/>
          <w:lang w:eastAsia="de-DE"/>
        </w:rPr>
        <w:t xml:space="preserve"> "Landesjägerschaft Niedersachsen e.V." &lt;info@ljn.de&gt;</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Betreff:</w:t>
      </w:r>
      <w:r w:rsidRPr="0091108A">
        <w:rPr>
          <w:rFonts w:ascii="Times New Roman" w:eastAsia="Times New Roman" w:hAnsi="Times New Roman" w:cs="Times New Roman"/>
          <w:sz w:val="24"/>
          <w:szCs w:val="24"/>
          <w:lang w:eastAsia="de-DE"/>
        </w:rPr>
        <w:t xml:space="preserve"> </w:t>
      </w:r>
      <w:r w:rsidRPr="0091108A">
        <w:rPr>
          <w:rFonts w:ascii="Times New Roman" w:eastAsia="Times New Roman" w:hAnsi="Times New Roman" w:cs="Times New Roman"/>
          <w:b/>
          <w:bCs/>
          <w:sz w:val="24"/>
          <w:szCs w:val="24"/>
          <w:lang w:eastAsia="de-DE"/>
        </w:rPr>
        <w:t>WG: Schlechte Nachrichten von Fellwechsel</w:t>
      </w:r>
    </w:p>
    <w:p w:rsidR="0091108A" w:rsidRPr="0091108A" w:rsidRDefault="0091108A" w:rsidP="0091108A">
      <w:pPr>
        <w:spacing w:after="0"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xml:space="preserve">﻿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u w:val="single"/>
          <w:lang w:eastAsia="de-DE"/>
        </w:rPr>
        <w:t>Verteiler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Vorsitzende der Jägerschaften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Kreisjägermeister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Hegeringleiter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u w:val="single"/>
          <w:lang w:eastAsia="de-DE"/>
        </w:rPr>
        <w:t>nachrichtlich:</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Präsidium und Erweiterter Vorstand</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Sehr geehrte Damen und Herren,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t>aus gegebenem Anlass senden wir Ihnen anbei (s. u.) eine Meldung der Fellwechsel Vertrieb GmbH, die wir auf unsere Nachfrage zum weiteren Vorgehen heute erhalten haben.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Mit freundlichen Grüßen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und Waidmannsheil</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xml:space="preserve">Stephan </w:t>
      </w:r>
      <w:proofErr w:type="spellStart"/>
      <w:r w:rsidRPr="0091108A">
        <w:rPr>
          <w:rFonts w:ascii="Times New Roman" w:eastAsia="Times New Roman" w:hAnsi="Times New Roman" w:cs="Times New Roman"/>
          <w:sz w:val="24"/>
          <w:szCs w:val="24"/>
          <w:lang w:eastAsia="de-DE"/>
        </w:rPr>
        <w:t>Johanshon</w:t>
      </w:r>
      <w:proofErr w:type="spellEnd"/>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Geschäftsführer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Landesjägerschaft Niedersachsen e.V.</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Schopenhauerstraße 21</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30625 Hannover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rPr>
        <w:lastRenderedPageBreak/>
        <w:t> </w:t>
      </w:r>
      <w:r w:rsidRPr="0091108A">
        <w:rPr>
          <w:rFonts w:ascii="Times New Roman" w:eastAsia="Times New Roman" w:hAnsi="Times New Roman" w:cs="Times New Roman"/>
          <w:b/>
          <w:bCs/>
          <w:sz w:val="24"/>
          <w:szCs w:val="24"/>
          <w:lang w:eastAsia="de-DE"/>
        </w:rPr>
        <w:t>Von:</w:t>
      </w:r>
      <w:r w:rsidRPr="0091108A">
        <w:rPr>
          <w:rFonts w:ascii="Times New Roman" w:eastAsia="Times New Roman" w:hAnsi="Times New Roman" w:cs="Times New Roman"/>
          <w:sz w:val="24"/>
          <w:szCs w:val="24"/>
          <w:lang w:eastAsia="de-DE"/>
        </w:rPr>
        <w:t xml:space="preserve"> Peter </w:t>
      </w:r>
      <w:proofErr w:type="spellStart"/>
      <w:r w:rsidRPr="0091108A">
        <w:rPr>
          <w:rFonts w:ascii="Times New Roman" w:eastAsia="Times New Roman" w:hAnsi="Times New Roman" w:cs="Times New Roman"/>
          <w:sz w:val="24"/>
          <w:szCs w:val="24"/>
          <w:lang w:eastAsia="de-DE"/>
        </w:rPr>
        <w:t>Truch</w:t>
      </w:r>
      <w:proofErr w:type="spellEnd"/>
      <w:r w:rsidRPr="0091108A">
        <w:rPr>
          <w:rFonts w:ascii="Times New Roman" w:eastAsia="Times New Roman" w:hAnsi="Times New Roman" w:cs="Times New Roman"/>
          <w:sz w:val="24"/>
          <w:szCs w:val="24"/>
          <w:lang w:eastAsia="de-DE"/>
        </w:rPr>
        <w:t xml:space="preserve"> &lt;info@fur-exchange.com&gt; </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Gesendet:</w:t>
      </w:r>
      <w:r w:rsidRPr="0091108A">
        <w:rPr>
          <w:rFonts w:ascii="Times New Roman" w:eastAsia="Times New Roman" w:hAnsi="Times New Roman" w:cs="Times New Roman"/>
          <w:sz w:val="24"/>
          <w:szCs w:val="24"/>
          <w:lang w:eastAsia="de-DE"/>
        </w:rPr>
        <w:t xml:space="preserve"> Montag, 1. November 2021 14:27</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An:</w:t>
      </w:r>
      <w:r w:rsidRPr="0091108A">
        <w:rPr>
          <w:rFonts w:ascii="Times New Roman" w:eastAsia="Times New Roman" w:hAnsi="Times New Roman" w:cs="Times New Roman"/>
          <w:sz w:val="24"/>
          <w:szCs w:val="24"/>
          <w:lang w:eastAsia="de-DE"/>
        </w:rPr>
        <w:t xml:space="preserve"> Landesjägerschaft Niedersachsen e.V. &lt;info@ljn.de&gt;</w:t>
      </w:r>
      <w:r w:rsidRPr="0091108A">
        <w:rPr>
          <w:rFonts w:ascii="Times New Roman" w:eastAsia="Times New Roman" w:hAnsi="Times New Roman" w:cs="Times New Roman"/>
          <w:sz w:val="24"/>
          <w:szCs w:val="24"/>
          <w:lang w:eastAsia="de-DE"/>
        </w:rPr>
        <w:br/>
      </w:r>
      <w:r w:rsidRPr="0091108A">
        <w:rPr>
          <w:rFonts w:ascii="Times New Roman" w:eastAsia="Times New Roman" w:hAnsi="Times New Roman" w:cs="Times New Roman"/>
          <w:b/>
          <w:bCs/>
          <w:sz w:val="24"/>
          <w:szCs w:val="24"/>
          <w:lang w:eastAsia="de-DE"/>
        </w:rPr>
        <w:t>Betreff:</w:t>
      </w:r>
      <w:r w:rsidRPr="0091108A">
        <w:rPr>
          <w:rFonts w:ascii="Times New Roman" w:eastAsia="Times New Roman" w:hAnsi="Times New Roman" w:cs="Times New Roman"/>
          <w:sz w:val="24"/>
          <w:szCs w:val="24"/>
          <w:lang w:eastAsia="de-DE"/>
        </w:rPr>
        <w:t xml:space="preserve"> Schlechte Nachrichten von Fellwechsel</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r w:rsidRPr="0091108A">
        <w:rPr>
          <w:rFonts w:ascii="Verdana" w:eastAsia="Times New Roman" w:hAnsi="Verdana" w:cs="Times New Roman"/>
          <w:sz w:val="20"/>
          <w:szCs w:val="20"/>
          <w:lang w:eastAsia="de-DE"/>
        </w:rPr>
        <w:t>-------- Originalnachricht --------</w:t>
      </w:r>
    </w:p>
    <w:tbl>
      <w:tblPr>
        <w:tblW w:w="0" w:type="auto"/>
        <w:tblCellSpacing w:w="0" w:type="dxa"/>
        <w:tblCellMar>
          <w:left w:w="0" w:type="dxa"/>
          <w:right w:w="0" w:type="dxa"/>
        </w:tblCellMar>
        <w:tblLook w:val="04A0" w:firstRow="1" w:lastRow="0" w:firstColumn="1" w:lastColumn="0" w:noHBand="0" w:noVBand="1"/>
      </w:tblPr>
      <w:tblGrid>
        <w:gridCol w:w="800"/>
        <w:gridCol w:w="3804"/>
      </w:tblGrid>
      <w:tr w:rsidR="0091108A" w:rsidRPr="0091108A" w:rsidTr="0091108A">
        <w:trPr>
          <w:tblCellSpacing w:w="0" w:type="dxa"/>
        </w:trPr>
        <w:tc>
          <w:tcPr>
            <w:tcW w:w="0" w:type="auto"/>
            <w:noWrap/>
            <w:hideMark/>
          </w:tcPr>
          <w:p w:rsidR="0091108A" w:rsidRPr="0091108A" w:rsidRDefault="0091108A" w:rsidP="0091108A">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lang w:eastAsia="de-DE"/>
              </w:rPr>
              <w:t>Betreff:</w:t>
            </w:r>
          </w:p>
        </w:tc>
        <w:tc>
          <w:tcPr>
            <w:tcW w:w="0" w:type="auto"/>
            <w:vAlign w:val="center"/>
            <w:hideMark/>
          </w:tcPr>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Schlechte Nachrichten von Fellwechsel</w:t>
            </w:r>
          </w:p>
        </w:tc>
      </w:tr>
      <w:tr w:rsidR="0091108A" w:rsidRPr="0091108A" w:rsidTr="0091108A">
        <w:trPr>
          <w:tblCellSpacing w:w="0" w:type="dxa"/>
        </w:trPr>
        <w:tc>
          <w:tcPr>
            <w:tcW w:w="0" w:type="auto"/>
            <w:noWrap/>
            <w:hideMark/>
          </w:tcPr>
          <w:p w:rsidR="0091108A" w:rsidRPr="0091108A" w:rsidRDefault="0091108A" w:rsidP="0091108A">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lang w:eastAsia="de-DE"/>
              </w:rPr>
              <w:t>Datum:</w:t>
            </w:r>
          </w:p>
        </w:tc>
        <w:tc>
          <w:tcPr>
            <w:tcW w:w="0" w:type="auto"/>
            <w:vAlign w:val="center"/>
            <w:hideMark/>
          </w:tcPr>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2021-11-01 14:07</w:t>
            </w:r>
          </w:p>
        </w:tc>
      </w:tr>
      <w:tr w:rsidR="0091108A" w:rsidRPr="0091108A" w:rsidTr="0091108A">
        <w:trPr>
          <w:tblCellSpacing w:w="0" w:type="dxa"/>
        </w:trPr>
        <w:tc>
          <w:tcPr>
            <w:tcW w:w="0" w:type="auto"/>
            <w:noWrap/>
            <w:hideMark/>
          </w:tcPr>
          <w:p w:rsidR="0091108A" w:rsidRPr="0091108A" w:rsidRDefault="0091108A" w:rsidP="0091108A">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lang w:eastAsia="de-DE"/>
              </w:rPr>
              <w:t>Von:</w:t>
            </w:r>
          </w:p>
        </w:tc>
        <w:tc>
          <w:tcPr>
            <w:tcW w:w="0" w:type="auto"/>
            <w:vAlign w:val="center"/>
            <w:hideMark/>
          </w:tcPr>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xml:space="preserve">Peter </w:t>
            </w:r>
            <w:proofErr w:type="spellStart"/>
            <w:r w:rsidRPr="0091108A">
              <w:rPr>
                <w:rFonts w:ascii="Times New Roman" w:eastAsia="Times New Roman" w:hAnsi="Times New Roman" w:cs="Times New Roman"/>
                <w:sz w:val="24"/>
                <w:szCs w:val="24"/>
                <w:lang w:eastAsia="de-DE"/>
              </w:rPr>
              <w:t>Truch</w:t>
            </w:r>
            <w:proofErr w:type="spellEnd"/>
            <w:r w:rsidRPr="0091108A">
              <w:rPr>
                <w:rFonts w:ascii="Times New Roman" w:eastAsia="Times New Roman" w:hAnsi="Times New Roman" w:cs="Times New Roman"/>
                <w:sz w:val="24"/>
                <w:szCs w:val="24"/>
                <w:lang w:eastAsia="de-DE"/>
              </w:rPr>
              <w:t xml:space="preserve"> &lt;</w:t>
            </w:r>
            <w:hyperlink r:id="rId5" w:history="1">
              <w:r w:rsidRPr="0091108A">
                <w:rPr>
                  <w:rFonts w:ascii="Times New Roman" w:eastAsia="Times New Roman" w:hAnsi="Times New Roman" w:cs="Times New Roman"/>
                  <w:color w:val="0000FF"/>
                  <w:sz w:val="24"/>
                  <w:szCs w:val="24"/>
                  <w:u w:val="single"/>
                  <w:lang w:eastAsia="de-DE"/>
                </w:rPr>
                <w:t>info@fur-exchange.com</w:t>
              </w:r>
            </w:hyperlink>
            <w:r w:rsidRPr="0091108A">
              <w:rPr>
                <w:rFonts w:ascii="Times New Roman" w:eastAsia="Times New Roman" w:hAnsi="Times New Roman" w:cs="Times New Roman"/>
                <w:sz w:val="24"/>
                <w:szCs w:val="24"/>
                <w:lang w:eastAsia="de-DE"/>
              </w:rPr>
              <w:t>&gt;</w:t>
            </w:r>
          </w:p>
        </w:tc>
      </w:tr>
      <w:tr w:rsidR="0091108A" w:rsidRPr="0091108A" w:rsidTr="0091108A">
        <w:trPr>
          <w:tblCellSpacing w:w="0" w:type="dxa"/>
        </w:trPr>
        <w:tc>
          <w:tcPr>
            <w:tcW w:w="0" w:type="auto"/>
            <w:noWrap/>
            <w:hideMark/>
          </w:tcPr>
          <w:p w:rsidR="0091108A" w:rsidRPr="0091108A" w:rsidRDefault="0091108A" w:rsidP="0091108A">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91108A">
              <w:rPr>
                <w:rFonts w:ascii="Times New Roman" w:eastAsia="Times New Roman" w:hAnsi="Times New Roman" w:cs="Times New Roman"/>
                <w:b/>
                <w:bCs/>
                <w:sz w:val="24"/>
                <w:szCs w:val="24"/>
                <w:lang w:eastAsia="de-DE"/>
              </w:rPr>
              <w:t>An:</w:t>
            </w:r>
          </w:p>
        </w:tc>
        <w:tc>
          <w:tcPr>
            <w:tcW w:w="0" w:type="auto"/>
            <w:vAlign w:val="center"/>
            <w:hideMark/>
          </w:tcPr>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Times New Roman" w:eastAsia="Times New Roman" w:hAnsi="Times New Roman" w:cs="Times New Roman"/>
                <w:sz w:val="24"/>
                <w:szCs w:val="24"/>
                <w:lang w:eastAsia="de-DE"/>
              </w:rPr>
              <w:t> </w:t>
            </w:r>
          </w:p>
        </w:tc>
      </w:tr>
    </w:tbl>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w:t>
      </w:r>
      <w:bookmarkStart w:id="0" w:name="_GoBack"/>
      <w:bookmarkEnd w:id="0"/>
      <w:r w:rsidRPr="0091108A">
        <w:rPr>
          <w:rFonts w:ascii="Verdana" w:eastAsia="Times New Roman" w:hAnsi="Verdana" w:cs="Times New Roman"/>
          <w:sz w:val="20"/>
          <w:szCs w:val="20"/>
          <w:lang w:eastAsia="de-DE"/>
        </w:rPr>
        <w:t>Liebe Jägerinnen, liebe Jäger</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es tut uns aufrichtig Leid, dass wir Ihre Planungen für diese Saison, Ihren Enthusiasmus und Ihren guten Willen zur nachhaltigen Nutzung Ihrer Jagdstrecke so kurzfristig und entgegen aller Meldungen und Pressemitteilungen, bis zum 31.1021, über den Haufen werfen müssen.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Wir haben auf unserer Einnahmenseite keinerlei Bewegung. Der internationale Fellhandel ist auf uneingeschränkte Bewegungsfreiheit der Handel betreibenden Personen angewiesen. Denn der Handel mit Fellen ist sehr kostenintensiv und darum ist es für Käufer größerer Mengen absolut notwendig die Ware vor Kaufabschluss besichtigen zu können. Im Moment liegt der Schwerpunkt des Fellhandels in Fernasien. Es ist für potentielle Kunden aus diesen Regionen zu aufwändig zum Abschluss von Geschäften zu uns zu reisen. So dass diese Käufer lieber ihre </w:t>
      </w:r>
      <w:proofErr w:type="spellStart"/>
      <w:r w:rsidRPr="0091108A">
        <w:rPr>
          <w:rFonts w:ascii="Verdana" w:eastAsia="Times New Roman" w:hAnsi="Verdana" w:cs="Times New Roman"/>
          <w:sz w:val="20"/>
          <w:szCs w:val="20"/>
          <w:lang w:eastAsia="de-DE"/>
        </w:rPr>
        <w:t>Wildware</w:t>
      </w:r>
      <w:proofErr w:type="spellEnd"/>
      <w:r w:rsidRPr="0091108A">
        <w:rPr>
          <w:rFonts w:ascii="Verdana" w:eastAsia="Times New Roman" w:hAnsi="Verdana" w:cs="Times New Roman"/>
          <w:sz w:val="20"/>
          <w:szCs w:val="20"/>
          <w:lang w:eastAsia="de-DE"/>
        </w:rPr>
        <w:t xml:space="preserve"> in Russland, Kasachstan oder anderen asiatischen Ländern kaufen. Bis nach Deutschland kommt auf Grund der Entfernungen und insbesondere auf Grund der gegenwärtigen und wohl noch lange zukünftigen Reisebedingungen niemand.</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Auf der Ausgabenseite haben wir mehrere Positionen in jeweils sechsstelliger Höhe. Diese Kosten sind insbesondere die Transporte (Fuhrpark + Mobilität), der Aufwand von Energie in Form von Elektrizität </w:t>
      </w:r>
      <w:proofErr w:type="gramStart"/>
      <w:r w:rsidRPr="0091108A">
        <w:rPr>
          <w:rFonts w:ascii="Verdana" w:eastAsia="Times New Roman" w:hAnsi="Verdana" w:cs="Times New Roman"/>
          <w:sz w:val="20"/>
          <w:szCs w:val="20"/>
          <w:lang w:eastAsia="de-DE"/>
        </w:rPr>
        <w:t>( mehrere</w:t>
      </w:r>
      <w:proofErr w:type="gramEnd"/>
      <w:r w:rsidRPr="0091108A">
        <w:rPr>
          <w:rFonts w:ascii="Verdana" w:eastAsia="Times New Roman" w:hAnsi="Verdana" w:cs="Times New Roman"/>
          <w:sz w:val="20"/>
          <w:szCs w:val="20"/>
          <w:lang w:eastAsia="de-DE"/>
        </w:rPr>
        <w:t xml:space="preserve"> Gefriercontainer zur Lagerung der Körper und der Felle während und zwischen den Arbeitsabläufen + Spezialmaschinen zur Entfettung der Felle + Trocknungsanlagen zum Trocknen der </w:t>
      </w:r>
      <w:proofErr w:type="spellStart"/>
      <w:r w:rsidRPr="0091108A">
        <w:rPr>
          <w:rFonts w:ascii="Verdana" w:eastAsia="Times New Roman" w:hAnsi="Verdana" w:cs="Times New Roman"/>
          <w:sz w:val="20"/>
          <w:szCs w:val="20"/>
          <w:lang w:eastAsia="de-DE"/>
        </w:rPr>
        <w:t>Rohfelle</w:t>
      </w:r>
      <w:proofErr w:type="spellEnd"/>
      <w:r w:rsidRPr="0091108A">
        <w:rPr>
          <w:rFonts w:ascii="Verdana" w:eastAsia="Times New Roman" w:hAnsi="Verdana" w:cs="Times New Roman"/>
          <w:sz w:val="20"/>
          <w:szCs w:val="20"/>
          <w:lang w:eastAsia="de-DE"/>
        </w:rPr>
        <w:t>). Nicht unerheblich sind außerdem die Kosten für die ordentliche Entsorgung der anfallenden Tierkörper. Dazu kommen natürlich noch Löhne und diverse Kosten für verschiedenen Kleinkram.</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Wir müssen aktuell und akut feststellen, dass die Kosten insbesondere für Energie und Fuhrpark in diesem Jahr so sehr gestiegen sind, dass dadurch die Finanzierung der Betriebsabläufe gesprengt wurde. Für das kommende Jahr sind weitere Steigerungen der Energiekosten in unkalkulierbarer Höhe abzusehen. Da diese Kostensteigerungen nicht nur uns betreffen sondern auch alle anderen Unternehmen, werden auch diese gezwungen sein Ihre Preise für Leistungen erhöhen zu müssen. Das heißt für uns, dass die teuerste Entsorgung von Tierkörpern in der Welt noch teurer werden wird. Spediteure werden noch mehr fordern müssen, um unsere getrockneten Felle in die immer seltenerer werdenden </w:t>
      </w:r>
      <w:proofErr w:type="spellStart"/>
      <w:r w:rsidRPr="0091108A">
        <w:rPr>
          <w:rFonts w:ascii="Verdana" w:eastAsia="Times New Roman" w:hAnsi="Verdana" w:cs="Times New Roman"/>
          <w:sz w:val="20"/>
          <w:szCs w:val="20"/>
          <w:lang w:eastAsia="de-DE"/>
        </w:rPr>
        <w:t>Zurichtereien</w:t>
      </w:r>
      <w:proofErr w:type="spellEnd"/>
      <w:r w:rsidRPr="0091108A">
        <w:rPr>
          <w:rFonts w:ascii="Verdana" w:eastAsia="Times New Roman" w:hAnsi="Verdana" w:cs="Times New Roman"/>
          <w:sz w:val="20"/>
          <w:szCs w:val="20"/>
          <w:lang w:eastAsia="de-DE"/>
        </w:rPr>
        <w:t xml:space="preserve"> Europas bringen zu können. Ebenso für die Transporte der gegerbten Felle zurück zu uns. Natürlich werden über kurz oder lang die Lohnkosten diesem Trend folgen. Denn auch unsere Arbeitnehmer müssen den potenziell steigenden Kosten der Lebenshaltung irgendwann gerecht werden.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Kurz gesagt: Wir müssen die </w:t>
      </w:r>
      <w:proofErr w:type="spellStart"/>
      <w:r w:rsidRPr="0091108A">
        <w:rPr>
          <w:rFonts w:ascii="Verdana" w:eastAsia="Times New Roman" w:hAnsi="Verdana" w:cs="Times New Roman"/>
          <w:sz w:val="20"/>
          <w:szCs w:val="20"/>
          <w:lang w:eastAsia="de-DE"/>
        </w:rPr>
        <w:t>Reissleine</w:t>
      </w:r>
      <w:proofErr w:type="spellEnd"/>
      <w:r w:rsidRPr="0091108A">
        <w:rPr>
          <w:rFonts w:ascii="Verdana" w:eastAsia="Times New Roman" w:hAnsi="Verdana" w:cs="Times New Roman"/>
          <w:sz w:val="20"/>
          <w:szCs w:val="20"/>
          <w:lang w:eastAsia="de-DE"/>
        </w:rPr>
        <w:t xml:space="preserve"> ziehen.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Das sieht unprofessionell aus. Ist es aber nur auf den ersten Blick. Wir können uns nur den Rahmenbedingungen anpassen denen wir auf Gedeih und Verderb nun mal ausgeliefert sind. Wenn also jemand unprofessionell ist, dann sind das in erster </w:t>
      </w:r>
      <w:r w:rsidRPr="0091108A">
        <w:rPr>
          <w:rFonts w:ascii="Verdana" w:eastAsia="Times New Roman" w:hAnsi="Verdana" w:cs="Times New Roman"/>
          <w:sz w:val="20"/>
          <w:szCs w:val="20"/>
          <w:lang w:eastAsia="de-DE"/>
        </w:rPr>
        <w:lastRenderedPageBreak/>
        <w:t>Konsequenz die Verantwortlichen der Schaffung dieser Rahmenbedingungen. Für diesen Personenkreis der Verantwortlichen sind wiederum die Wähler dieses Landes verantwortlich.</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Neben den höchsten Energiekosten der Welt haben wir noch das Thema der Abschaltung von leistungsfähigen Kraftwerken, das zum Jahreswechsel aktualisiert werden wird. Stellen Sie sich vor Sie haben 5 riesige Gefriercontainer voll mit gefrorenen Tierkörpern oder Fellen im Garten stehen und der Strom fällt für mehrere Tage aus, weil es das Kraftwerk, das Sie im letzten Jahr mit Strom versorgte, in diesem Jahr einfach nicht mehr gibt. Dann sind Ihnen auf jeden Fall die Entsorgungskosten für den verdorbenen Inhalt des Kladderadatsches sicher. Auf der Einnahmenseite haben Sie dann das Gleiche als wenn Sie keine Ware angenommen hätten. Also machen wir genau das.</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b/>
          <w:bCs/>
          <w:sz w:val="20"/>
          <w:szCs w:val="20"/>
          <w:lang w:eastAsia="de-DE"/>
        </w:rPr>
        <w:t>Wir setzen in der Saison Herbst21/Winter22 die Annahme von Bälgen aus.</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Sobald es marktechnisch nur den geringsten Ansatz für eine eventuell lohnende Perspektive unserer Unternehmung gibt, kommen wir auf Sie zu und wir machen genau dort weiter wo wir jetzt gezwungen sind aufzuhören.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Wir arbeiten an einem vernünftigen Weg in Zukunft Ihren Aufwand für Jagd und Lagerung der Bälge finanziell ausgleichen zu können. Dafür haben wir mehrere Ansätze, die noch nicht spruchreif sind und deren Erläuterung dieses ohnehin umfangreichen Schreibens unnötig strapaziert.</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Die versprochene Prämierung ist nicht vergessen und wird ausgeführt sobald das möglich ist. Der Rahmen für eine solche Prämierung ist eine große Messe wie </w:t>
      </w:r>
      <w:proofErr w:type="spellStart"/>
      <w:r w:rsidRPr="0091108A">
        <w:rPr>
          <w:rFonts w:ascii="Verdana" w:eastAsia="Times New Roman" w:hAnsi="Verdana" w:cs="Times New Roman"/>
          <w:sz w:val="20"/>
          <w:szCs w:val="20"/>
          <w:lang w:eastAsia="de-DE"/>
        </w:rPr>
        <w:t>z.B</w:t>
      </w:r>
      <w:proofErr w:type="spellEnd"/>
      <w:r w:rsidRPr="0091108A">
        <w:rPr>
          <w:rFonts w:ascii="Verdana" w:eastAsia="Times New Roman" w:hAnsi="Verdana" w:cs="Times New Roman"/>
          <w:sz w:val="20"/>
          <w:szCs w:val="20"/>
          <w:lang w:eastAsia="de-DE"/>
        </w:rPr>
        <w:t xml:space="preserve"> die „Jagd und Hund“. Die Prämien sind natürlich Kooperationen mit anderen Unternehmen und machen für diese Unternehmen nur Sinn wenn eine Messe uneingeschränkt </w:t>
      </w:r>
      <w:proofErr w:type="spellStart"/>
      <w:proofErr w:type="gramStart"/>
      <w:r w:rsidRPr="0091108A">
        <w:rPr>
          <w:rFonts w:ascii="Verdana" w:eastAsia="Times New Roman" w:hAnsi="Verdana" w:cs="Times New Roman"/>
          <w:sz w:val="20"/>
          <w:szCs w:val="20"/>
          <w:lang w:eastAsia="de-DE"/>
        </w:rPr>
        <w:t>statt findet</w:t>
      </w:r>
      <w:proofErr w:type="spellEnd"/>
      <w:proofErr w:type="gramEnd"/>
      <w:r w:rsidRPr="0091108A">
        <w:rPr>
          <w:rFonts w:ascii="Verdana" w:eastAsia="Times New Roman" w:hAnsi="Verdana" w:cs="Times New Roman"/>
          <w:sz w:val="20"/>
          <w:szCs w:val="20"/>
          <w:lang w:eastAsia="de-DE"/>
        </w:rPr>
        <w:t xml:space="preserve">. Doch niemand kann vorhersehen wann eine echte, freie Messe je wieder </w:t>
      </w:r>
      <w:proofErr w:type="spellStart"/>
      <w:proofErr w:type="gramStart"/>
      <w:r w:rsidRPr="0091108A">
        <w:rPr>
          <w:rFonts w:ascii="Verdana" w:eastAsia="Times New Roman" w:hAnsi="Verdana" w:cs="Times New Roman"/>
          <w:sz w:val="20"/>
          <w:szCs w:val="20"/>
          <w:lang w:eastAsia="de-DE"/>
        </w:rPr>
        <w:t>statt findet</w:t>
      </w:r>
      <w:proofErr w:type="spellEnd"/>
      <w:proofErr w:type="gramEnd"/>
      <w:r w:rsidRPr="0091108A">
        <w:rPr>
          <w:rFonts w:ascii="Verdana" w:eastAsia="Times New Roman" w:hAnsi="Verdana" w:cs="Times New Roman"/>
          <w:sz w:val="20"/>
          <w:szCs w:val="20"/>
          <w:lang w:eastAsia="de-DE"/>
        </w:rPr>
        <w:t>. Darum liegt sogar der simpelste Arm unserer Aktivitäten gezwungenermaßen auf Eis.</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Apropos Eis. Im Falle der immer häufiger passierenden - jedoch bisher medial weitgehend unterdrückten Meldungen über Stromausfälle - ist es auch für Sie derzeit persönlich sinnvoller KEINE Bälge in einer </w:t>
      </w:r>
      <w:proofErr w:type="spellStart"/>
      <w:r w:rsidRPr="0091108A">
        <w:rPr>
          <w:rFonts w:ascii="Verdana" w:eastAsia="Times New Roman" w:hAnsi="Verdana" w:cs="Times New Roman"/>
          <w:sz w:val="20"/>
          <w:szCs w:val="20"/>
          <w:lang w:eastAsia="de-DE"/>
        </w:rPr>
        <w:t>Gerfriertruhe</w:t>
      </w:r>
      <w:proofErr w:type="spellEnd"/>
      <w:r w:rsidRPr="0091108A">
        <w:rPr>
          <w:rFonts w:ascii="Verdana" w:eastAsia="Times New Roman" w:hAnsi="Verdana" w:cs="Times New Roman"/>
          <w:sz w:val="20"/>
          <w:szCs w:val="20"/>
          <w:lang w:eastAsia="de-DE"/>
        </w:rPr>
        <w:t xml:space="preserve"> zu haben, die auf eine Abholung warten. Unsere Routenplanung zur bundesweiten Abholung war in der Vergangenheit schon sehr aufwändig. Eine Routenplanung auf Basis lokaler Stromausfälle können wir </w:t>
      </w:r>
      <w:proofErr w:type="spellStart"/>
      <w:r w:rsidRPr="0091108A">
        <w:rPr>
          <w:rFonts w:ascii="Verdana" w:eastAsia="Times New Roman" w:hAnsi="Verdana" w:cs="Times New Roman"/>
          <w:sz w:val="20"/>
          <w:szCs w:val="20"/>
          <w:lang w:eastAsia="de-DE"/>
        </w:rPr>
        <w:t>ebensowenig</w:t>
      </w:r>
      <w:proofErr w:type="spellEnd"/>
      <w:r w:rsidRPr="0091108A">
        <w:rPr>
          <w:rFonts w:ascii="Verdana" w:eastAsia="Times New Roman" w:hAnsi="Verdana" w:cs="Times New Roman"/>
          <w:sz w:val="20"/>
          <w:szCs w:val="20"/>
          <w:lang w:eastAsia="de-DE"/>
        </w:rPr>
        <w:t xml:space="preserve"> leisten wie für den Fall eines gesamtdeutschen Stromausfalls.</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Die angenommen Auftragsarbeiten werden wie zugesagt ausgeführt. Über die Gründe für die Verzögerungen in diesem Sektor könnte ich einen weiteren mehrseitigen Text schreiben. Kurz und knapp: Wird erledigt! Wann endlich? So schnell es geht!</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Wir lassen niemanden von Ihnen im Stich. Wenn Sie trotz allem oder weil Sie zu spät von dieser Information erfahren, das eine oder anderer Tierchen in der Truhe haben, holen wir das nach Anmeldung und Absprache ab. Uns liegt es ernsthaft an einer prosperierenden Zukunft mit Ihnen.</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br/>
        <w:t>Viele Grüße und die besten Wünsche,</w:t>
      </w:r>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 xml:space="preserve">Ihr Christoph </w:t>
      </w:r>
      <w:proofErr w:type="spellStart"/>
      <w:r w:rsidRPr="0091108A">
        <w:rPr>
          <w:rFonts w:ascii="Verdana" w:eastAsia="Times New Roman" w:hAnsi="Verdana" w:cs="Times New Roman"/>
          <w:sz w:val="20"/>
          <w:szCs w:val="20"/>
          <w:lang w:eastAsia="de-DE"/>
        </w:rPr>
        <w:t>Schriever</w:t>
      </w:r>
      <w:proofErr w:type="spellEnd"/>
      <w:r w:rsidRPr="0091108A">
        <w:rPr>
          <w:rFonts w:ascii="Verdana" w:eastAsia="Times New Roman" w:hAnsi="Verdana" w:cs="Times New Roman"/>
          <w:sz w:val="20"/>
          <w:szCs w:val="20"/>
          <w:lang w:eastAsia="de-DE"/>
        </w:rPr>
        <w:t xml:space="preserve"> und Peter </w:t>
      </w:r>
      <w:proofErr w:type="spellStart"/>
      <w:r w:rsidRPr="0091108A">
        <w:rPr>
          <w:rFonts w:ascii="Verdana" w:eastAsia="Times New Roman" w:hAnsi="Verdana" w:cs="Times New Roman"/>
          <w:sz w:val="20"/>
          <w:szCs w:val="20"/>
          <w:lang w:eastAsia="de-DE"/>
        </w:rPr>
        <w:t>Truch</w:t>
      </w:r>
      <w:proofErr w:type="spellEnd"/>
    </w:p>
    <w:p w:rsidR="0091108A" w:rsidRPr="0091108A" w:rsidRDefault="0091108A" w:rsidP="0091108A">
      <w:pPr>
        <w:spacing w:before="100" w:beforeAutospacing="1" w:after="100" w:afterAutospacing="1" w:line="240" w:lineRule="auto"/>
        <w:rPr>
          <w:rFonts w:ascii="Times New Roman" w:eastAsia="Times New Roman" w:hAnsi="Times New Roman" w:cs="Times New Roman"/>
          <w:sz w:val="24"/>
          <w:szCs w:val="24"/>
          <w:lang w:eastAsia="de-DE"/>
        </w:rPr>
      </w:pPr>
      <w:r w:rsidRPr="0091108A">
        <w:rPr>
          <w:rFonts w:ascii="Verdana" w:eastAsia="Times New Roman" w:hAnsi="Verdana" w:cs="Times New Roman"/>
          <w:sz w:val="20"/>
          <w:szCs w:val="20"/>
          <w:lang w:eastAsia="de-DE"/>
        </w:rPr>
        <w:t>Fellwechsel Vertrieb GmbH </w:t>
      </w:r>
    </w:p>
    <w:p w:rsidR="0004662D" w:rsidRDefault="0004662D" w:rsidP="0091108A">
      <w:pPr>
        <w:pStyle w:val="KeinLeerraum"/>
      </w:pPr>
    </w:p>
    <w:sectPr w:rsidR="00046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A"/>
    <w:rsid w:val="0004662D"/>
    <w:rsid w:val="00911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10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11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847">
      <w:bodyDiv w:val="1"/>
      <w:marLeft w:val="0"/>
      <w:marRight w:val="0"/>
      <w:marTop w:val="0"/>
      <w:marBottom w:val="0"/>
      <w:divBdr>
        <w:top w:val="none" w:sz="0" w:space="0" w:color="auto"/>
        <w:left w:val="none" w:sz="0" w:space="0" w:color="auto"/>
        <w:bottom w:val="none" w:sz="0" w:space="0" w:color="auto"/>
        <w:right w:val="none" w:sz="0" w:space="0" w:color="auto"/>
      </w:divBdr>
      <w:divsChild>
        <w:div w:id="146318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82782">
              <w:marLeft w:val="0"/>
              <w:marRight w:val="0"/>
              <w:marTop w:val="0"/>
              <w:marBottom w:val="0"/>
              <w:divBdr>
                <w:top w:val="none" w:sz="0" w:space="0" w:color="auto"/>
                <w:left w:val="none" w:sz="0" w:space="0" w:color="auto"/>
                <w:bottom w:val="none" w:sz="0" w:space="0" w:color="auto"/>
                <w:right w:val="none" w:sz="0" w:space="0" w:color="auto"/>
              </w:divBdr>
            </w:div>
          </w:divsChild>
        </w:div>
        <w:div w:id="12643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5273">
              <w:marLeft w:val="0"/>
              <w:marRight w:val="0"/>
              <w:marTop w:val="0"/>
              <w:marBottom w:val="0"/>
              <w:divBdr>
                <w:top w:val="none" w:sz="0" w:space="0" w:color="auto"/>
                <w:left w:val="none" w:sz="0" w:space="0" w:color="auto"/>
                <w:bottom w:val="none" w:sz="0" w:space="0" w:color="auto"/>
                <w:right w:val="none" w:sz="0" w:space="0" w:color="auto"/>
              </w:divBdr>
              <w:divsChild>
                <w:div w:id="1378318346">
                  <w:marLeft w:val="0"/>
                  <w:marRight w:val="0"/>
                  <w:marTop w:val="0"/>
                  <w:marBottom w:val="0"/>
                  <w:divBdr>
                    <w:top w:val="none" w:sz="0" w:space="0" w:color="auto"/>
                    <w:left w:val="none" w:sz="0" w:space="0" w:color="auto"/>
                    <w:bottom w:val="none" w:sz="0" w:space="0" w:color="auto"/>
                    <w:right w:val="none" w:sz="0" w:space="0" w:color="auto"/>
                  </w:divBdr>
                  <w:divsChild>
                    <w:div w:id="931475392">
                      <w:marLeft w:val="0"/>
                      <w:marRight w:val="0"/>
                      <w:marTop w:val="0"/>
                      <w:marBottom w:val="0"/>
                      <w:divBdr>
                        <w:top w:val="none" w:sz="0" w:space="0" w:color="auto"/>
                        <w:left w:val="none" w:sz="0" w:space="0" w:color="auto"/>
                        <w:bottom w:val="none" w:sz="0" w:space="0" w:color="auto"/>
                        <w:right w:val="none" w:sz="0" w:space="0" w:color="auto"/>
                      </w:divBdr>
                      <w:divsChild>
                        <w:div w:id="8321432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ur-exchang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1</cp:revision>
  <dcterms:created xsi:type="dcterms:W3CDTF">2021-11-01T19:07:00Z</dcterms:created>
  <dcterms:modified xsi:type="dcterms:W3CDTF">2021-11-01T19:10:00Z</dcterms:modified>
</cp:coreProperties>
</file>